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2A6C9224" w:rsidR="003408AB" w:rsidRPr="00CF447B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CF447B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F447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F447B" w:rsidRPr="00CF447B">
        <w:rPr>
          <w:rFonts w:asciiTheme="minorHAnsi" w:hAnsiTheme="minorHAnsi" w:cstheme="minorHAnsi"/>
          <w:b/>
          <w:color w:val="000000" w:themeColor="text1"/>
        </w:rPr>
        <w:t>13</w:t>
      </w:r>
      <w:r w:rsidRPr="00CF447B">
        <w:rPr>
          <w:rFonts w:asciiTheme="minorHAnsi" w:hAnsiTheme="minorHAnsi" w:cstheme="minorHAnsi"/>
          <w:b/>
          <w:color w:val="000000" w:themeColor="text1"/>
        </w:rPr>
        <w:t>/LSCK/KPOD.05.08</w:t>
      </w:r>
    </w:p>
    <w:p w14:paraId="31BD7CA8" w14:textId="769DB943" w:rsidR="00525B72" w:rsidRPr="00CF447B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CF447B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CF447B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CF447B">
        <w:rPr>
          <w:rFonts w:asciiTheme="minorHAnsi" w:eastAsia="Times New Roman" w:hAnsiTheme="minorHAnsi"/>
          <w:b/>
          <w:lang w:eastAsia="pl-PL"/>
        </w:rPr>
        <w:t>Klauzula</w:t>
      </w:r>
      <w:r w:rsidRPr="00AD6277">
        <w:rPr>
          <w:rFonts w:asciiTheme="minorHAnsi" w:eastAsia="Times New Roman" w:hAnsiTheme="minorHAnsi"/>
          <w:b/>
          <w:lang w:eastAsia="pl-PL"/>
        </w:rPr>
        <w:t xml:space="preserve">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77777777" w:rsidR="00D77BC1" w:rsidRPr="003E3CEA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Krajowego Rejestru Sądowego, prowadzonym przez Wydział XII Gospodarczy Krajowego Rejestru Sądowego w Sądzie Rejonowym </w:t>
      </w:r>
      <w:r w:rsidRPr="003E3CEA">
        <w:rPr>
          <w:rFonts w:asciiTheme="minorHAnsi" w:eastAsia="Times New Roman" w:hAnsiTheme="minorHAnsi" w:cstheme="minorHAnsi"/>
          <w:lang w:eastAsia="pl-PL"/>
        </w:rPr>
        <w:t xml:space="preserve">w Krakowie dla </w:t>
      </w:r>
      <w:proofErr w:type="spellStart"/>
      <w:r w:rsidRPr="003E3CEA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3E3CEA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5A7841" w:rsidRPr="003E3CEA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E3CEA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3E3CEA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CF447B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CF447B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CF447B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CF447B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E3CEA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16309A" w:rsidRPr="003E3CEA">
        <w:rPr>
          <w:rFonts w:asciiTheme="minorHAnsi" w:eastAsia="Times New Roman" w:hAnsiTheme="minorHAnsi" w:cstheme="minorHAnsi"/>
          <w:lang w:eastAsia="pl-PL"/>
        </w:rPr>
        <w:t xml:space="preserve"> i realizacji projektu</w:t>
      </w:r>
      <w:r w:rsidR="00BD33C2" w:rsidRPr="003E3CEA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2324A16F" w:rsidR="00EC06A5" w:rsidRPr="005F0523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D6277">
        <w:rPr>
          <w:rFonts w:cs="Calibri"/>
          <w:bCs/>
        </w:rPr>
        <w:t>Fundacja Akademia Rozwoju z siedzibą w Przemyślu, ul. Katedralna 5/20 lok. 3, 37-700 Przemyśl,</w:t>
      </w:r>
      <w:r w:rsidRPr="00AD6277">
        <w:rPr>
          <w:rFonts w:cs="Calibri"/>
          <w:bCs/>
          <w:i/>
        </w:rPr>
        <w:t xml:space="preserve"> </w:t>
      </w:r>
      <w:r w:rsidRPr="00AD6277">
        <w:rPr>
          <w:rFonts w:cs="Calibri"/>
          <w:bCs/>
        </w:rPr>
        <w:t>zarejestrowan</w:t>
      </w:r>
      <w:r w:rsidR="00385939" w:rsidRPr="00AD6277">
        <w:rPr>
          <w:rFonts w:cs="Calibri"/>
          <w:bCs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Sądowego, prowadzonym przez Sąd Rejonowy w Rzeszowie, XII Wydział </w:t>
      </w:r>
      <w:r w:rsidRPr="005F0523">
        <w:rPr>
          <w:rFonts w:cs="Calibri"/>
        </w:rPr>
        <w:t>Gospodarczy Krajowego Rejestru Sądowego pod numerem KRS 0000739247; NIP 7952549292, REGON 380704407</w:t>
      </w:r>
      <w:r w:rsidR="00EC06A5" w:rsidRPr="005F0523">
        <w:rPr>
          <w:rFonts w:cs="Calibri"/>
          <w:bdr w:val="none" w:sz="0" w:space="0" w:color="auto" w:frame="1"/>
        </w:rPr>
        <w:t>;</w:t>
      </w:r>
      <w:r w:rsidRPr="005F0523">
        <w:rPr>
          <w:rFonts w:cs="Calibri"/>
          <w:bdr w:val="none" w:sz="0" w:space="0" w:color="auto" w:frame="1"/>
        </w:rPr>
        <w:t xml:space="preserve"> </w:t>
      </w:r>
      <w:r w:rsidR="00EC06A5" w:rsidRPr="00CF447B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1611C7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EC06A5" w:rsidRPr="00CF447B">
        <w:rPr>
          <w:rFonts w:asciiTheme="minorHAnsi" w:eastAsia="Times New Roman" w:hAnsiTheme="minorHAnsi" w:cstheme="minorHAnsi"/>
          <w:lang w:eastAsia="pl-PL"/>
        </w:rPr>
        <w:t xml:space="preserve">, numer telefonu: </w:t>
      </w:r>
      <w:r w:rsidR="00C827AA" w:rsidRPr="00CF447B">
        <w:rPr>
          <w:rFonts w:asciiTheme="minorHAnsi" w:eastAsia="Times New Roman" w:hAnsiTheme="minorHAnsi" w:cstheme="minorHAnsi"/>
          <w:lang w:eastAsia="pl-PL"/>
        </w:rPr>
        <w:t>602</w:t>
      </w:r>
      <w:r w:rsidR="005F0523" w:rsidRPr="00CF447B">
        <w:rPr>
          <w:rFonts w:asciiTheme="minorHAnsi" w:eastAsia="Times New Roman" w:hAnsiTheme="minorHAnsi" w:cstheme="minorHAnsi"/>
          <w:lang w:eastAsia="pl-PL"/>
        </w:rPr>
        <w:t> 126 569</w:t>
      </w:r>
      <w:r w:rsidR="00EC06A5" w:rsidRPr="00CF447B">
        <w:rPr>
          <w:rFonts w:asciiTheme="minorHAnsi" w:eastAsia="Times New Roman" w:hAnsiTheme="minorHAnsi" w:cstheme="minorHAnsi"/>
          <w:lang w:eastAsia="pl-PL"/>
        </w:rPr>
        <w:t xml:space="preserve"> – </w:t>
      </w:r>
      <w:r w:rsidR="00EC06A5" w:rsidRPr="005F0523">
        <w:rPr>
          <w:rFonts w:asciiTheme="minorHAnsi" w:eastAsia="Times New Roman" w:hAnsiTheme="minorHAnsi" w:cstheme="minorHAnsi"/>
          <w:lang w:eastAsia="pl-PL"/>
        </w:rPr>
        <w:t>w zakresie realizacji projektu.</w:t>
      </w:r>
    </w:p>
    <w:p w14:paraId="00044C27" w14:textId="0A65B61B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5F0523">
        <w:rPr>
          <w:rFonts w:cs="Calibri"/>
          <w:bCs/>
        </w:rPr>
        <w:t>Fundacj</w:t>
      </w:r>
      <w:r w:rsidR="00EC06A5" w:rsidRPr="005F0523">
        <w:rPr>
          <w:rFonts w:cs="Calibri"/>
          <w:bCs/>
        </w:rPr>
        <w:t>a</w:t>
      </w:r>
      <w:r w:rsidRPr="005F0523">
        <w:rPr>
          <w:rFonts w:cs="Calibri"/>
          <w:bCs/>
        </w:rPr>
        <w:t xml:space="preserve"> Instytut Edukacji </w:t>
      </w:r>
      <w:r w:rsidRPr="005F0523">
        <w:rPr>
          <w:rFonts w:cs="Calibri"/>
        </w:rPr>
        <w:t>z siedzibą przy Alei Armii Krajowej 220 paw. 1/111, 43-</w:t>
      </w:r>
      <w:r w:rsidRPr="00AD6277">
        <w:rPr>
          <w:rFonts w:cs="Calibri"/>
        </w:rPr>
        <w:t>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</w:t>
      </w:r>
      <w:r w:rsidRPr="00FD62CD">
        <w:rPr>
          <w:rFonts w:cs="Calibri"/>
        </w:rPr>
        <w:t>Sądowego w Sądzie Rejonowym w Bielsku-Białej pod numerem KRS 0000735639, NIP 5472203701, REGON 380497339</w:t>
      </w:r>
      <w:r w:rsidR="00F01AAF" w:rsidRPr="00FD62CD">
        <w:rPr>
          <w:rFonts w:cs="Calibri"/>
        </w:rPr>
        <w:t xml:space="preserve">; </w:t>
      </w:r>
      <w:r w:rsidR="00F01AAF" w:rsidRPr="00CF447B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CD3018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F01AAF" w:rsidRPr="00CF447B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F01AAF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realizacji projektu.</w:t>
      </w:r>
    </w:p>
    <w:p w14:paraId="5CE9B0B4" w14:textId="689F58DD" w:rsidR="00177300" w:rsidRPr="002100B0" w:rsidRDefault="00177300" w:rsidP="00AD6277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D6277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D6277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D6277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D6277">
        <w:rPr>
          <w:rFonts w:asciiTheme="minorHAnsi" w:eastAsia="Times New Roman" w:hAnsiTheme="minorHAnsi" w:cstheme="minorHAnsi"/>
          <w:lang w:eastAsia="pl-PL"/>
        </w:rPr>
        <w:t>e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D6277">
        <w:rPr>
          <w:rFonts w:asciiTheme="minorHAnsi" w:hAnsiTheme="minorHAnsi" w:cstheme="minorHAnsi"/>
        </w:rPr>
        <w:t xml:space="preserve">, w tym w celu </w:t>
      </w:r>
      <w:r w:rsidR="00A92B04" w:rsidRPr="00AD6277">
        <w:rPr>
          <w:rFonts w:asciiTheme="minorHAnsi" w:hAnsiTheme="minorHAnsi" w:cstheme="minorHAnsi"/>
        </w:rPr>
        <w:t>przeprowadzenia postępowania, udzielenia zamówienia, zawarcia umowy</w:t>
      </w:r>
      <w:r w:rsidR="00A92B04" w:rsidRPr="002100B0">
        <w:rPr>
          <w:rFonts w:asciiTheme="minorHAnsi" w:hAnsiTheme="minorHAnsi" w:cstheme="minorHAnsi"/>
        </w:rPr>
        <w:t>, realizacji zamówienia, obowiązku sprawozdawczego, przedłożenia organom kontroli, wynikających z realizacji zadań i ustawowych obowiązków w ramach projektu</w:t>
      </w:r>
      <w:r w:rsidR="002D2FD3" w:rsidRPr="002100B0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103F5C8" w:rsidR="00EB3567" w:rsidRPr="002100B0" w:rsidRDefault="00177300" w:rsidP="00327CCE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100B0">
        <w:rPr>
          <w:rFonts w:asciiTheme="minorHAnsi" w:eastAsia="Times New Roman" w:hAnsiTheme="minorHAnsi" w:cstheme="minorHAnsi"/>
          <w:lang w:eastAsia="pl-PL"/>
        </w:rPr>
        <w:t>Pani/Pana dane osobowe mogą zostać ujawnione innym podmiotom</w:t>
      </w:r>
      <w:r w:rsidR="00EB3567" w:rsidRPr="002100B0">
        <w:rPr>
          <w:rFonts w:asciiTheme="minorHAnsi" w:eastAsia="Times New Roman" w:hAnsiTheme="minorHAnsi" w:cstheme="minorHAnsi"/>
          <w:lang w:eastAsia="pl-PL"/>
        </w:rPr>
        <w:t>/osobom</w:t>
      </w:r>
      <w:r w:rsidR="00327CCE" w:rsidRPr="002100B0">
        <w:rPr>
          <w:rFonts w:asciiTheme="minorHAnsi" w:eastAsia="Times New Roman" w:hAnsiTheme="minorHAnsi" w:cstheme="minorHAnsi"/>
          <w:lang w:eastAsia="pl-PL"/>
        </w:rPr>
        <w:t>,</w:t>
      </w:r>
      <w:r w:rsidRPr="002100B0">
        <w:rPr>
          <w:rFonts w:asciiTheme="minorHAnsi" w:eastAsia="Times New Roman" w:hAnsiTheme="minorHAnsi" w:cstheme="minorHAnsi"/>
          <w:lang w:eastAsia="pl-PL"/>
        </w:rPr>
        <w:t xml:space="preserve"> </w:t>
      </w:r>
      <w:r w:rsidR="00327CCE" w:rsidRPr="002100B0">
        <w:rPr>
          <w:rFonts w:asciiTheme="minorHAnsi" w:eastAsia="Times New Roman" w:hAnsiTheme="minorHAnsi" w:cstheme="minorHAnsi"/>
          <w:lang w:eastAsia="pl-PL"/>
        </w:rPr>
        <w:t xml:space="preserve">którym udostępniona zostanie dokumentacja postępowania zgodnie z Zasadami kwalifikowania wydatków w Przedsięwzięciach realizowanych w ramach Inwestycji C2.1.3 Krajowego Planu Odbudowy i Zwiększania Odporności, oraz innymi aktami regulującymi zasady dofinansowania projektu, w ramach którego realizowane jest niniejsze zamówienie, </w:t>
      </w:r>
      <w:r w:rsidR="004351B2" w:rsidRPr="002100B0">
        <w:rPr>
          <w:rFonts w:asciiTheme="minorHAnsi" w:hAnsiTheme="minorHAnsi" w:cstheme="minorHAnsi"/>
        </w:rPr>
        <w:t xml:space="preserve">w szczególności </w:t>
      </w:r>
      <w:r w:rsidR="007D5E6E" w:rsidRPr="002100B0">
        <w:rPr>
          <w:rFonts w:eastAsia="Trebuchet MS" w:cs="Calibri"/>
        </w:rPr>
        <w:t xml:space="preserve">jednostce wspierającej Plan rozwojowy - </w:t>
      </w:r>
      <w:r w:rsidR="0018580A" w:rsidRPr="002100B0">
        <w:rPr>
          <w:rFonts w:eastAsia="Trebuchet MS" w:cs="Calibri"/>
        </w:rPr>
        <w:t>Centrum Projektów Polska Cyfrowa,</w:t>
      </w:r>
      <w:r w:rsidR="00EB2E30" w:rsidRPr="002100B0">
        <w:rPr>
          <w:rFonts w:eastAsia="Trebuchet MS" w:cs="Calibri"/>
        </w:rPr>
        <w:t xml:space="preserve"> 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>instytucji zarządzającej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 xml:space="preserve"> - 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>Ministr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>owi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 xml:space="preserve"> Funduszy i Polityki Regionalnej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 xml:space="preserve">, 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>instytucj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>i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 xml:space="preserve"> odpowiedzialn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>ej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 xml:space="preserve"> za realizację inwestycji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 xml:space="preserve"> -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 xml:space="preserve"> Ministr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>owi</w:t>
      </w:r>
      <w:r w:rsidR="005870D7" w:rsidRPr="002100B0">
        <w:rPr>
          <w:rFonts w:asciiTheme="minorHAnsi" w:eastAsia="Times New Roman" w:hAnsiTheme="minorHAnsi" w:cstheme="minorHAnsi"/>
          <w:lang w:eastAsia="pl-PL"/>
        </w:rPr>
        <w:t xml:space="preserve"> Cyfryzacji</w:t>
      </w:r>
      <w:r w:rsidR="00707688" w:rsidRPr="002100B0">
        <w:rPr>
          <w:rFonts w:asciiTheme="minorHAnsi" w:eastAsia="Times New Roman" w:hAnsiTheme="minorHAnsi" w:cstheme="minorHAnsi"/>
          <w:lang w:eastAsia="pl-PL"/>
        </w:rPr>
        <w:t>.</w:t>
      </w:r>
    </w:p>
    <w:p w14:paraId="073133F5" w14:textId="0292E017" w:rsidR="00E07064" w:rsidRPr="002100B0" w:rsidRDefault="00E07064" w:rsidP="00E07064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100B0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zamówienie.</w:t>
      </w:r>
    </w:p>
    <w:p w14:paraId="1927F094" w14:textId="77777777" w:rsidR="00D24574" w:rsidRPr="00F64080" w:rsidRDefault="00C438EB" w:rsidP="00AD6277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2100B0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 danych osobowych jest dobrowolne, ale jest również warunkiem udziału w postępowaniu o udzielenie zamówienia. Jeśli Państwo odmówią podania danych, nie będą mogli Państwo wziąć udziału w postępowaniu o udzielenie zamówienia</w:t>
      </w:r>
      <w:r w:rsidRPr="00F64080">
        <w:rPr>
          <w:rFonts w:asciiTheme="minorHAnsi" w:eastAsia="Times New Roman" w:hAnsiTheme="minorHAnsi" w:cstheme="minorHAnsi"/>
          <w:bCs/>
          <w:iCs/>
          <w:lang w:eastAsia="pl-PL"/>
        </w:rPr>
        <w:t xml:space="preserve"> publicznego</w:t>
      </w:r>
      <w:r w:rsidR="00D24574" w:rsidRPr="00F64080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F64080" w:rsidRDefault="00D24574" w:rsidP="00AD6277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F64080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F64080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AD6277" w:rsidRDefault="00177300" w:rsidP="00AD6277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W odniesieniu do Pani/Pana danych osobowych decyzje nie będą podejmowane w sposób zautomatyzowany, </w:t>
      </w:r>
      <w:r w:rsidR="007768CB" w:rsidRPr="00AD6277">
        <w:rPr>
          <w:rFonts w:asciiTheme="minorHAnsi" w:eastAsia="Times New Roman" w:hAnsiTheme="minorHAnsi" w:cstheme="minorHAnsi"/>
          <w:lang w:eastAsia="pl-PL"/>
        </w:rPr>
        <w:t>w tym profilowane</w:t>
      </w:r>
      <w:r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2669B1AC" w14:textId="33A83252" w:rsidR="00060469" w:rsidRPr="00AD6277" w:rsidRDefault="00060469" w:rsidP="00AD6277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AD6277">
        <w:rPr>
          <w:rFonts w:asciiTheme="minorHAnsi" w:eastAsiaTheme="minorHAnsi" w:hAnsiTheme="minorHAnsi" w:cstheme="minorHAnsi"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1B51E3" w:rsidRDefault="00177300" w:rsidP="00AD6277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478B93B4" w14:textId="7902806C" w:rsidR="004F6C04" w:rsidRPr="001B51E3" w:rsidRDefault="00177300" w:rsidP="00AD6277">
      <w:pPr>
        <w:pStyle w:val="Akapitzlist"/>
        <w:numPr>
          <w:ilvl w:val="1"/>
          <w:numId w:val="10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 xml:space="preserve">na podstawie art. 15 RODO prawo dostępu </w:t>
      </w:r>
      <w:r w:rsidR="004F6C04" w:rsidRPr="001B51E3">
        <w:rPr>
          <w:rFonts w:asciiTheme="minorHAnsi" w:eastAsia="Times New Roman" w:hAnsiTheme="minorHAnsi" w:cstheme="minorHAnsi"/>
          <w:lang w:eastAsia="pl-PL"/>
        </w:rPr>
        <w:t>do treści swoich danych osobowych oraz otrzymania ich kopii</w:t>
      </w:r>
      <w:r w:rsidR="00552FF8" w:rsidRPr="001B51E3">
        <w:rPr>
          <w:rFonts w:asciiTheme="minorHAnsi" w:eastAsia="Times New Roman" w:hAnsiTheme="minorHAnsi" w:cstheme="minorHAnsi"/>
          <w:lang w:eastAsia="pl-PL"/>
        </w:rPr>
        <w:t>;</w:t>
      </w:r>
    </w:p>
    <w:p w14:paraId="668B99AC" w14:textId="07AD8026" w:rsidR="00177300" w:rsidRPr="001B51E3" w:rsidRDefault="00177300" w:rsidP="00AD6277">
      <w:pPr>
        <w:pStyle w:val="Akapitzlist"/>
        <w:numPr>
          <w:ilvl w:val="1"/>
          <w:numId w:val="10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na podstawie art. 16 RODO prawo do sprostowania danych osobowych</w:t>
      </w:r>
      <w:r w:rsidRPr="001B51E3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1B51E3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1B51E3" w:rsidRDefault="00177300" w:rsidP="00AD6277">
      <w:pPr>
        <w:pStyle w:val="Akapitzlist"/>
        <w:numPr>
          <w:ilvl w:val="1"/>
          <w:numId w:val="10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1B51E3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1B51E3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1B51E3" w:rsidRDefault="00177300" w:rsidP="00AD6277">
      <w:pPr>
        <w:pStyle w:val="Akapitzlist"/>
        <w:numPr>
          <w:ilvl w:val="1"/>
          <w:numId w:val="10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1B51E3" w:rsidRDefault="00177300" w:rsidP="00AD6277">
      <w:pPr>
        <w:pStyle w:val="Akapitzlist"/>
        <w:numPr>
          <w:ilvl w:val="0"/>
          <w:numId w:val="10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1B51E3" w:rsidRDefault="00177300" w:rsidP="00AD6277">
      <w:pPr>
        <w:pStyle w:val="Akapitzlist"/>
        <w:numPr>
          <w:ilvl w:val="1"/>
          <w:numId w:val="10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1B51E3" w:rsidRDefault="00177300" w:rsidP="00AD6277">
      <w:pPr>
        <w:pStyle w:val="Akapitzlist"/>
        <w:numPr>
          <w:ilvl w:val="1"/>
          <w:numId w:val="10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1B51E3" w:rsidRDefault="00177300" w:rsidP="00AD6277">
      <w:pPr>
        <w:pStyle w:val="Akapitzlist"/>
        <w:numPr>
          <w:ilvl w:val="1"/>
          <w:numId w:val="10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7601B9DC" w:rsidR="009422E1" w:rsidRPr="001B51E3" w:rsidRDefault="00177300" w:rsidP="00AD6277">
      <w:pPr>
        <w:pStyle w:val="Akapitzlist"/>
        <w:numPr>
          <w:ilvl w:val="0"/>
          <w:numId w:val="10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1B51E3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1B51E3">
        <w:rPr>
          <w:rFonts w:asciiTheme="minorHAnsi" w:eastAsia="Times New Roman" w:hAnsiTheme="minorHAnsi" w:cstheme="minorHAnsi"/>
          <w:lang w:eastAsia="pl-PL"/>
        </w:rPr>
        <w:t>wyznaczonym przez Administratora danych osobowyc</w:t>
      </w:r>
      <w:r w:rsidR="0048545C" w:rsidRPr="001B51E3">
        <w:rPr>
          <w:rFonts w:asciiTheme="minorHAnsi" w:eastAsia="Times New Roman" w:hAnsiTheme="minorHAnsi" w:cstheme="minorHAnsi"/>
          <w:lang w:eastAsia="pl-PL"/>
        </w:rPr>
        <w:t>h</w:t>
      </w:r>
      <w:r w:rsidR="004878CB" w:rsidRPr="001B51E3">
        <w:rPr>
          <w:rFonts w:asciiTheme="minorHAnsi" w:eastAsia="Times New Roman" w:hAnsiTheme="minorHAnsi" w:cstheme="minorHAnsi"/>
          <w:lang w:eastAsia="pl-PL"/>
        </w:rPr>
        <w:t>, wysyłając wiadomość na adres poczty elektronicznej:</w:t>
      </w:r>
      <w:r w:rsidR="00142FBE" w:rsidRPr="001B51E3">
        <w:rPr>
          <w:rFonts w:asciiTheme="minorHAnsi" w:eastAsia="Times New Roman" w:hAnsiTheme="minorHAnsi" w:cstheme="minorHAnsi"/>
          <w:lang w:eastAsia="pl-PL"/>
        </w:rPr>
        <w:t xml:space="preserve"> </w:t>
      </w:r>
      <w:hyperlink r:id="rId11" w:history="1">
        <w:r w:rsidR="003637BF" w:rsidRPr="001B51E3">
          <w:rPr>
            <w:rStyle w:val="Hipercze"/>
            <w:rFonts w:asciiTheme="minorHAnsi" w:eastAsia="Times New Roman" w:hAnsiTheme="minorHAnsi" w:cstheme="minorHAnsi"/>
            <w:color w:val="auto"/>
            <w:lang w:eastAsia="pl-PL"/>
          </w:rPr>
          <w:t>iod@humaneo.pl</w:t>
        </w:r>
      </w:hyperlink>
      <w:r w:rsidR="009A6D9C" w:rsidRPr="001B51E3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20C5C99F" w:rsidR="005D2BD1" w:rsidRPr="001B51E3" w:rsidRDefault="005D2BD1" w:rsidP="00AD6277">
      <w:pPr>
        <w:pStyle w:val="Akapitzlist"/>
        <w:numPr>
          <w:ilvl w:val="0"/>
          <w:numId w:val="10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1B51E3">
        <w:rPr>
          <w:rFonts w:asciiTheme="minorHAnsi" w:eastAsia="Times New Roman" w:hAnsiTheme="minorHAnsi" w:cstheme="minorHAnsi"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1B51E3" w:rsidSect="009C67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267E" w14:textId="77777777" w:rsidR="000515BB" w:rsidRDefault="000515BB" w:rsidP="007F34D5">
      <w:pPr>
        <w:spacing w:after="0" w:line="240" w:lineRule="auto"/>
      </w:pPr>
      <w:r>
        <w:separator/>
      </w:r>
    </w:p>
  </w:endnote>
  <w:endnote w:type="continuationSeparator" w:id="0">
    <w:p w14:paraId="093FC05F" w14:textId="77777777" w:rsidR="000515BB" w:rsidRDefault="000515B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DDCCF" w14:textId="77777777" w:rsidR="001C1005" w:rsidRDefault="001C10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C453" w14:textId="77777777" w:rsidR="001C1005" w:rsidRDefault="001C10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2FD88" w14:textId="77777777" w:rsidR="000515BB" w:rsidRDefault="000515BB" w:rsidP="007F34D5">
      <w:pPr>
        <w:spacing w:after="0" w:line="240" w:lineRule="auto"/>
      </w:pPr>
      <w:r>
        <w:separator/>
      </w:r>
    </w:p>
  </w:footnote>
  <w:footnote w:type="continuationSeparator" w:id="0">
    <w:p w14:paraId="13494508" w14:textId="77777777" w:rsidR="000515BB" w:rsidRDefault="000515BB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E8D0" w14:textId="77777777" w:rsidR="001C1005" w:rsidRDefault="001C10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622A8B08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1C1005">
      <w:rPr>
        <w:noProof/>
        <w:lang w:eastAsia="pl-PL"/>
      </w:rPr>
      <w:drawing>
        <wp:inline distT="0" distB="0" distL="0" distR="0" wp14:anchorId="15249411" wp14:editId="375101B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A25A" w14:textId="77777777" w:rsidR="001C1005" w:rsidRDefault="001C10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15BB"/>
    <w:rsid w:val="00052A2E"/>
    <w:rsid w:val="00056FD2"/>
    <w:rsid w:val="000570D9"/>
    <w:rsid w:val="00060121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309C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11C7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1E3"/>
    <w:rsid w:val="001B5949"/>
    <w:rsid w:val="001C1005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100B0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27CCE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3CEA"/>
    <w:rsid w:val="003E45AA"/>
    <w:rsid w:val="003E7CF3"/>
    <w:rsid w:val="003F0687"/>
    <w:rsid w:val="003F7E23"/>
    <w:rsid w:val="00410445"/>
    <w:rsid w:val="00413595"/>
    <w:rsid w:val="00414811"/>
    <w:rsid w:val="00414DCF"/>
    <w:rsid w:val="00422247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770C3"/>
    <w:rsid w:val="0047778E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F0523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1F63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532FE"/>
    <w:rsid w:val="0086331D"/>
    <w:rsid w:val="00871438"/>
    <w:rsid w:val="0087198F"/>
    <w:rsid w:val="00874E13"/>
    <w:rsid w:val="0089549B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4C49"/>
    <w:rsid w:val="009422E1"/>
    <w:rsid w:val="009425D1"/>
    <w:rsid w:val="009431E4"/>
    <w:rsid w:val="00943EBA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511FD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5633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3C2C"/>
    <w:rsid w:val="00C767C6"/>
    <w:rsid w:val="00C76F8A"/>
    <w:rsid w:val="00C77956"/>
    <w:rsid w:val="00C77BCC"/>
    <w:rsid w:val="00C8024E"/>
    <w:rsid w:val="00C804F9"/>
    <w:rsid w:val="00C822DE"/>
    <w:rsid w:val="00C827AA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018"/>
    <w:rsid w:val="00CD3F29"/>
    <w:rsid w:val="00CE0B5A"/>
    <w:rsid w:val="00CE5A34"/>
    <w:rsid w:val="00CF0FEC"/>
    <w:rsid w:val="00CF258C"/>
    <w:rsid w:val="00CF447B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F4668"/>
    <w:rsid w:val="00E02479"/>
    <w:rsid w:val="00E03B39"/>
    <w:rsid w:val="00E0582B"/>
    <w:rsid w:val="00E07064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4080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62CD"/>
    <w:rsid w:val="00FD7B2C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ukaszb@akademia-rozwoju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2026-04-02T09:57:00Z</dcterms:modified>
</cp:coreProperties>
</file>